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8E751" w14:textId="77777777" w:rsidR="00433DAF" w:rsidRDefault="00433DAF" w:rsidP="00433DAF">
      <w:pPr>
        <w:ind w:left="-900"/>
        <w:rPr>
          <w:rFonts w:ascii="Myriad Pro Cond" w:hAnsi="Myriad Pro Cond"/>
          <w:sz w:val="32"/>
        </w:rPr>
      </w:pPr>
      <w:r w:rsidRPr="007D4734">
        <w:rPr>
          <w:rFonts w:ascii="Myriad Pro Cond" w:hAnsi="Myriad Pro Cond"/>
          <w:b/>
          <w:sz w:val="32"/>
        </w:rPr>
        <w:t>Name</w:t>
      </w:r>
      <w:r w:rsidRPr="00BF3452">
        <w:rPr>
          <w:rFonts w:ascii="Myriad Pro Cond" w:hAnsi="Myriad Pro Cond"/>
          <w:sz w:val="32"/>
        </w:rPr>
        <w:t>:</w:t>
      </w:r>
      <w:r w:rsidR="0090560C">
        <w:rPr>
          <w:rFonts w:ascii="Myriad Pro Cond" w:hAnsi="Myriad Pro Cond"/>
          <w:sz w:val="32"/>
        </w:rPr>
        <w:t xml:space="preserve"> </w:t>
      </w:r>
      <w:r w:rsidR="00EC445D">
        <w:rPr>
          <w:rFonts w:ascii="Myriad Pro Cond" w:hAnsi="Myriad Pro Cond"/>
          <w:sz w:val="32"/>
        </w:rPr>
        <w:t>Zachary Rishell</w:t>
      </w:r>
    </w:p>
    <w:p w14:paraId="752EE471" w14:textId="77777777" w:rsidR="00433DAF" w:rsidRDefault="00433DAF" w:rsidP="00433DAF">
      <w:pPr>
        <w:ind w:left="-900"/>
        <w:rPr>
          <w:rFonts w:ascii="Myriad Pro Cond" w:hAnsi="Myriad Pro Cond"/>
          <w:sz w:val="32"/>
        </w:rPr>
      </w:pPr>
      <w:r w:rsidRPr="007D4734">
        <w:rPr>
          <w:rFonts w:ascii="Myriad Pro Cond" w:hAnsi="Myriad Pro Cond"/>
          <w:b/>
          <w:sz w:val="32"/>
        </w:rPr>
        <w:t>Project</w:t>
      </w:r>
      <w:r>
        <w:rPr>
          <w:rFonts w:ascii="Myriad Pro Cond" w:hAnsi="Myriad Pro Cond"/>
          <w:sz w:val="32"/>
        </w:rPr>
        <w:t>: EAR</w:t>
      </w:r>
    </w:p>
    <w:p w14:paraId="22FEC7FA" w14:textId="77777777" w:rsidR="00433DAF" w:rsidRPr="007D4734" w:rsidRDefault="00433DAF" w:rsidP="00433DAF">
      <w:pPr>
        <w:ind w:left="-900"/>
        <w:rPr>
          <w:rFonts w:ascii="Myriad Pro Cond" w:hAnsi="Myriad Pro Cond"/>
          <w:b/>
          <w:sz w:val="32"/>
        </w:rPr>
      </w:pPr>
      <w:r w:rsidRPr="007D4734">
        <w:rPr>
          <w:rFonts w:ascii="Myriad Pro Cond" w:hAnsi="Myriad Pro Cond"/>
          <w:b/>
          <w:sz w:val="32"/>
        </w:rPr>
        <w:t>Draft Checklist:</w:t>
      </w:r>
    </w:p>
    <w:p w14:paraId="234A7E4A" w14:textId="77777777" w:rsidR="00433DAF" w:rsidRDefault="00433DAF" w:rsidP="007D4734">
      <w:pPr>
        <w:rPr>
          <w:rFonts w:ascii="Myriad Pro Cond" w:hAnsi="Myriad Pro Cond"/>
          <w:sz w:val="32"/>
        </w:rPr>
      </w:pPr>
    </w:p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6660"/>
        <w:gridCol w:w="1980"/>
        <w:gridCol w:w="1980"/>
      </w:tblGrid>
      <w:tr w:rsidR="007D4734" w14:paraId="703779E4" w14:textId="77777777" w:rsidTr="007D4734">
        <w:tc>
          <w:tcPr>
            <w:tcW w:w="6660" w:type="dxa"/>
          </w:tcPr>
          <w:p w14:paraId="7BDBA6C2" w14:textId="77777777" w:rsidR="007D4734" w:rsidRPr="00433DAF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Does the author include:</w:t>
            </w:r>
          </w:p>
        </w:tc>
        <w:tc>
          <w:tcPr>
            <w:tcW w:w="1980" w:type="dxa"/>
          </w:tcPr>
          <w:p w14:paraId="3499646D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YES</w:t>
            </w:r>
          </w:p>
        </w:tc>
        <w:tc>
          <w:tcPr>
            <w:tcW w:w="1980" w:type="dxa"/>
          </w:tcPr>
          <w:p w14:paraId="7BAE7E7D" w14:textId="77777777" w:rsidR="007D4734" w:rsidRDefault="007D4734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NO</w:t>
            </w:r>
          </w:p>
        </w:tc>
      </w:tr>
      <w:tr w:rsidR="007D4734" w14:paraId="107B0DC3" w14:textId="77777777" w:rsidTr="007D4734">
        <w:tc>
          <w:tcPr>
            <w:tcW w:w="6660" w:type="dxa"/>
          </w:tcPr>
          <w:p w14:paraId="1B4C2308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  <w:r w:rsidRPr="00433DAF">
              <w:rPr>
                <w:rFonts w:ascii="Myriad Pro Cond" w:hAnsi="Myriad Pro Cond"/>
                <w:sz w:val="32"/>
              </w:rPr>
              <w:t>Three of four steps</w:t>
            </w:r>
          </w:p>
        </w:tc>
        <w:tc>
          <w:tcPr>
            <w:tcW w:w="1980" w:type="dxa"/>
          </w:tcPr>
          <w:p w14:paraId="52E89F7B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413B06A7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16990B25" w14:textId="77777777" w:rsidTr="007D4734">
        <w:tc>
          <w:tcPr>
            <w:tcW w:w="6660" w:type="dxa"/>
          </w:tcPr>
          <w:p w14:paraId="5BCBA431" w14:textId="77777777" w:rsidR="00433DAF" w:rsidRDefault="00433DAF" w:rsidP="007D4734">
            <w:pPr>
              <w:pStyle w:val="ListParagraph"/>
              <w:ind w:left="-18"/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Models of the genre used in each of the three steps</w:t>
            </w:r>
          </w:p>
        </w:tc>
        <w:tc>
          <w:tcPr>
            <w:tcW w:w="1980" w:type="dxa"/>
          </w:tcPr>
          <w:p w14:paraId="2E66C80A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3814F21D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753D9A33" w14:textId="77777777" w:rsidTr="007D4734">
        <w:tc>
          <w:tcPr>
            <w:tcW w:w="6660" w:type="dxa"/>
          </w:tcPr>
          <w:p w14:paraId="084D3E4C" w14:textId="77777777" w:rsidR="00433DAF" w:rsidRDefault="00433DAF" w:rsidP="007D4734">
            <w:pPr>
              <w:pStyle w:val="ListParagraph"/>
              <w:ind w:left="0"/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Analysis of the models used in each step</w:t>
            </w:r>
          </w:p>
        </w:tc>
        <w:tc>
          <w:tcPr>
            <w:tcW w:w="1980" w:type="dxa"/>
          </w:tcPr>
          <w:p w14:paraId="165B9166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51E5BAD7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6E302772" w14:textId="77777777" w:rsidTr="007D4734">
        <w:tc>
          <w:tcPr>
            <w:tcW w:w="6660" w:type="dxa"/>
          </w:tcPr>
          <w:p w14:paraId="57519D66" w14:textId="77777777" w:rsidR="00433DAF" w:rsidRPr="007D4734" w:rsidRDefault="00433DAF" w:rsidP="00433DAF">
            <w:pPr>
              <w:pStyle w:val="ListParagraph"/>
              <w:numPr>
                <w:ilvl w:val="1"/>
                <w:numId w:val="1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PAGE</w:t>
            </w:r>
          </w:p>
        </w:tc>
        <w:tc>
          <w:tcPr>
            <w:tcW w:w="1980" w:type="dxa"/>
          </w:tcPr>
          <w:p w14:paraId="71102A18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42BC4F8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03E6E06D" w14:textId="77777777" w:rsidTr="007D4734">
        <w:tc>
          <w:tcPr>
            <w:tcW w:w="6660" w:type="dxa"/>
          </w:tcPr>
          <w:p w14:paraId="486639F3" w14:textId="77777777" w:rsidR="00433DAF" w:rsidRPr="007D4734" w:rsidRDefault="00433DAF" w:rsidP="00433DAF">
            <w:pPr>
              <w:pStyle w:val="ListParagraph"/>
              <w:numPr>
                <w:ilvl w:val="1"/>
                <w:numId w:val="1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CRAP</w:t>
            </w:r>
          </w:p>
        </w:tc>
        <w:tc>
          <w:tcPr>
            <w:tcW w:w="1980" w:type="dxa"/>
          </w:tcPr>
          <w:p w14:paraId="14C9EABC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213EDE67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52FA9E85" w14:textId="77777777" w:rsidTr="007D4734">
        <w:tc>
          <w:tcPr>
            <w:tcW w:w="6660" w:type="dxa"/>
          </w:tcPr>
          <w:p w14:paraId="4B3C6241" w14:textId="77777777" w:rsidR="00433DAF" w:rsidRDefault="00433DAF" w:rsidP="007D4734">
            <w:pPr>
              <w:pStyle w:val="ListParagraph"/>
              <w:ind w:left="72"/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Analysis/explanation of how his/her own creation was informed by analysis of the models</w:t>
            </w:r>
          </w:p>
        </w:tc>
        <w:tc>
          <w:tcPr>
            <w:tcW w:w="1980" w:type="dxa"/>
          </w:tcPr>
          <w:p w14:paraId="66923B57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2FB6FBF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104210D6" w14:textId="77777777" w:rsidTr="007D4734">
        <w:tc>
          <w:tcPr>
            <w:tcW w:w="6660" w:type="dxa"/>
          </w:tcPr>
          <w:p w14:paraId="73A02DA1" w14:textId="77777777" w:rsidR="00433DAF" w:rsidRPr="007D4734" w:rsidRDefault="007D4734" w:rsidP="00433DAF">
            <w:pPr>
              <w:pStyle w:val="ListParagraph"/>
              <w:numPr>
                <w:ilvl w:val="1"/>
                <w:numId w:val="1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Explanation of why this genre was chosen for this audience</w:t>
            </w:r>
          </w:p>
        </w:tc>
        <w:tc>
          <w:tcPr>
            <w:tcW w:w="1980" w:type="dxa"/>
          </w:tcPr>
          <w:p w14:paraId="6303671B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4976D20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  <w:tr w:rsidR="007D4734" w14:paraId="7B4AD721" w14:textId="77777777" w:rsidTr="007D4734">
        <w:tc>
          <w:tcPr>
            <w:tcW w:w="6660" w:type="dxa"/>
          </w:tcPr>
          <w:p w14:paraId="518C9BA9" w14:textId="77777777" w:rsidR="00433DAF" w:rsidRPr="007D4734" w:rsidRDefault="007D4734" w:rsidP="00433DAF">
            <w:pPr>
              <w:pStyle w:val="ListParagraph"/>
              <w:numPr>
                <w:ilvl w:val="1"/>
                <w:numId w:val="1"/>
              </w:num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CRAP</w:t>
            </w:r>
          </w:p>
        </w:tc>
        <w:tc>
          <w:tcPr>
            <w:tcW w:w="1980" w:type="dxa"/>
          </w:tcPr>
          <w:p w14:paraId="1A3C8BE5" w14:textId="77777777" w:rsidR="00433DAF" w:rsidRDefault="00E83267" w:rsidP="00433DAF">
            <w:pPr>
              <w:rPr>
                <w:rFonts w:ascii="Myriad Pro Cond" w:hAnsi="Myriad Pro Cond"/>
                <w:sz w:val="32"/>
              </w:rPr>
            </w:pPr>
            <w:r>
              <w:rPr>
                <w:rFonts w:ascii="Myriad Pro Cond" w:hAnsi="Myriad Pro Cond"/>
                <w:sz w:val="32"/>
              </w:rPr>
              <w:t>X</w:t>
            </w:r>
          </w:p>
        </w:tc>
        <w:tc>
          <w:tcPr>
            <w:tcW w:w="1980" w:type="dxa"/>
          </w:tcPr>
          <w:p w14:paraId="1FCFA071" w14:textId="77777777" w:rsidR="00433DAF" w:rsidRDefault="00433DAF" w:rsidP="00433DAF">
            <w:pPr>
              <w:rPr>
                <w:rFonts w:ascii="Myriad Pro Cond" w:hAnsi="Myriad Pro Cond"/>
                <w:sz w:val="32"/>
              </w:rPr>
            </w:pPr>
          </w:p>
        </w:tc>
      </w:tr>
    </w:tbl>
    <w:p w14:paraId="012C0328" w14:textId="77777777" w:rsidR="00433DAF" w:rsidRPr="007D4734" w:rsidRDefault="00433DAF" w:rsidP="007D4734">
      <w:pPr>
        <w:rPr>
          <w:rFonts w:ascii="Myriad Pro Cond" w:hAnsi="Myriad Pro Cond"/>
          <w:sz w:val="32"/>
        </w:rPr>
      </w:pPr>
    </w:p>
    <w:p w14:paraId="1081B3E1" w14:textId="77777777" w:rsidR="00433DAF" w:rsidRDefault="007D4734" w:rsidP="007D4734">
      <w:pPr>
        <w:pStyle w:val="ListParagraph"/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The author most needs to work on:  </w:t>
      </w:r>
    </w:p>
    <w:p w14:paraId="5ADE87DE" w14:textId="77777777" w:rsidR="00E83267" w:rsidRDefault="00E83267" w:rsidP="00E83267">
      <w:pPr>
        <w:pStyle w:val="ListParagraph"/>
        <w:numPr>
          <w:ilvl w:val="0"/>
          <w:numId w:val="2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Vary audience: seems like all three address students?</w:t>
      </w:r>
    </w:p>
    <w:p w14:paraId="260F3FC8" w14:textId="77777777" w:rsidR="00E83267" w:rsidRDefault="00E83267" w:rsidP="00E83267">
      <w:pPr>
        <w:pStyle w:val="ListParagraph"/>
        <w:numPr>
          <w:ilvl w:val="0"/>
          <w:numId w:val="2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Include more info from CLUE project? First two genres seem like they advertise an event, only.</w:t>
      </w:r>
    </w:p>
    <w:p w14:paraId="320E9BA5" w14:textId="77777777" w:rsidR="00E83267" w:rsidRDefault="00E83267" w:rsidP="00E83267">
      <w:pPr>
        <w:pStyle w:val="ListParagraph"/>
        <w:numPr>
          <w:ilvl w:val="0"/>
          <w:numId w:val="2"/>
        </w:numPr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 xml:space="preserve">Love the brochure! </w:t>
      </w:r>
      <w:r w:rsidRPr="00E83267">
        <w:rPr>
          <w:rFonts w:ascii="Myriad Pro Cond" w:hAnsi="Myriad Pro Cond"/>
          <w:sz w:val="32"/>
        </w:rPr>
        <w:sym w:font="Wingdings" w:char="F04A"/>
      </w:r>
    </w:p>
    <w:p w14:paraId="7575E76C" w14:textId="77777777" w:rsidR="007D4734" w:rsidRDefault="007D4734" w:rsidP="00433DAF">
      <w:pPr>
        <w:pStyle w:val="ListParagraph"/>
        <w:ind w:left="540"/>
        <w:rPr>
          <w:rFonts w:ascii="Myriad Pro Cond" w:hAnsi="Myriad Pro Cond"/>
          <w:sz w:val="32"/>
        </w:rPr>
      </w:pPr>
    </w:p>
    <w:p w14:paraId="473C1C4F" w14:textId="77777777" w:rsidR="00433DAF" w:rsidRPr="00433DAF" w:rsidRDefault="007D4734" w:rsidP="007D4734">
      <w:pPr>
        <w:ind w:left="-900"/>
        <w:rPr>
          <w:rFonts w:ascii="Myriad Pro Cond" w:hAnsi="Myriad Pro Cond"/>
          <w:sz w:val="32"/>
        </w:rPr>
      </w:pPr>
      <w:r>
        <w:rPr>
          <w:rFonts w:ascii="Myriad Pro Cond" w:hAnsi="Myriad Pro Cond"/>
          <w:sz w:val="32"/>
        </w:rPr>
        <w:t>Preliminary Grade (not a final; this is meant to help you know what to focus on)</w:t>
      </w: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630"/>
        <w:gridCol w:w="630"/>
        <w:gridCol w:w="630"/>
        <w:gridCol w:w="630"/>
      </w:tblGrid>
      <w:tr w:rsidR="00433DAF" w:rsidRPr="00FE6657" w14:paraId="7763610B" w14:textId="77777777" w:rsidTr="00433DAF">
        <w:tc>
          <w:tcPr>
            <w:tcW w:w="8100" w:type="dxa"/>
          </w:tcPr>
          <w:p w14:paraId="6816E920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Criterion/Grade</w:t>
            </w:r>
          </w:p>
        </w:tc>
        <w:tc>
          <w:tcPr>
            <w:tcW w:w="630" w:type="dxa"/>
          </w:tcPr>
          <w:p w14:paraId="51FA5614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4.0</w:t>
            </w:r>
          </w:p>
        </w:tc>
        <w:tc>
          <w:tcPr>
            <w:tcW w:w="630" w:type="dxa"/>
          </w:tcPr>
          <w:p w14:paraId="0BC514DC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3.0</w:t>
            </w:r>
          </w:p>
        </w:tc>
        <w:tc>
          <w:tcPr>
            <w:tcW w:w="630" w:type="dxa"/>
          </w:tcPr>
          <w:p w14:paraId="22BDFC5D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2.0</w:t>
            </w:r>
          </w:p>
        </w:tc>
        <w:tc>
          <w:tcPr>
            <w:tcW w:w="630" w:type="dxa"/>
          </w:tcPr>
          <w:p w14:paraId="6D87375A" w14:textId="77777777" w:rsidR="00433DAF" w:rsidRPr="00FE6657" w:rsidRDefault="00433DAF" w:rsidP="00433DAF">
            <w:pPr>
              <w:rPr>
                <w:rFonts w:ascii="Georgia" w:hAnsi="Georgia"/>
                <w:b/>
                <w:sz w:val="22"/>
              </w:rPr>
            </w:pPr>
            <w:r w:rsidRPr="00FE6657">
              <w:rPr>
                <w:rFonts w:ascii="Georgia" w:hAnsi="Georgia"/>
                <w:b/>
                <w:sz w:val="22"/>
              </w:rPr>
              <w:t>1.0</w:t>
            </w:r>
          </w:p>
        </w:tc>
      </w:tr>
      <w:tr w:rsidR="00433DAF" w:rsidRPr="00FE6657" w14:paraId="2C270BC8" w14:textId="77777777" w:rsidTr="00433DAF">
        <w:tc>
          <w:tcPr>
            <w:tcW w:w="8100" w:type="dxa"/>
          </w:tcPr>
          <w:p w14:paraId="3A8ECBD2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Organization:</w:t>
            </w:r>
            <w:r w:rsidRPr="00FE6657">
              <w:rPr>
                <w:rFonts w:ascii="Georgia" w:hAnsi="Georgia"/>
                <w:sz w:val="22"/>
              </w:rPr>
              <w:t xml:space="preserve"> arranges relevant details clearly to accomplish purpose(s)</w:t>
            </w:r>
          </w:p>
        </w:tc>
        <w:tc>
          <w:tcPr>
            <w:tcW w:w="630" w:type="dxa"/>
          </w:tcPr>
          <w:p w14:paraId="132E15A0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A0068E6" w14:textId="77777777" w:rsidR="00433DAF" w:rsidRPr="00FE6657" w:rsidRDefault="00E83267" w:rsidP="00433DAF">
            <w:pPr>
              <w:jc w:val="right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  <w:tc>
          <w:tcPr>
            <w:tcW w:w="630" w:type="dxa"/>
          </w:tcPr>
          <w:p w14:paraId="2CC52E3A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238B256A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  <w:tr w:rsidR="00433DAF" w:rsidRPr="00FE6657" w14:paraId="6AB7D0F1" w14:textId="77777777" w:rsidTr="00433DAF">
        <w:trPr>
          <w:trHeight w:val="269"/>
        </w:trPr>
        <w:tc>
          <w:tcPr>
            <w:tcW w:w="8100" w:type="dxa"/>
          </w:tcPr>
          <w:p w14:paraId="70FBBAF0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Content</w:t>
            </w:r>
            <w:r w:rsidRPr="00FE6657">
              <w:rPr>
                <w:rFonts w:ascii="Georgia" w:hAnsi="Georgia"/>
                <w:sz w:val="22"/>
              </w:rPr>
              <w:t xml:space="preserve"> :           uses details thoroughly and specifically to make point(s)</w:t>
            </w:r>
          </w:p>
        </w:tc>
        <w:tc>
          <w:tcPr>
            <w:tcW w:w="630" w:type="dxa"/>
          </w:tcPr>
          <w:p w14:paraId="043F8DB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152D4B94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05B91DEC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29BDA035" w14:textId="77777777" w:rsidR="00433DAF" w:rsidRPr="00FE6657" w:rsidRDefault="00E83267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</w:tr>
      <w:tr w:rsidR="00433DAF" w:rsidRPr="00FE6657" w14:paraId="6D40FD09" w14:textId="77777777" w:rsidTr="00433DAF">
        <w:tc>
          <w:tcPr>
            <w:tcW w:w="8100" w:type="dxa"/>
          </w:tcPr>
          <w:p w14:paraId="28D79687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Conventions:</w:t>
            </w:r>
            <w:r w:rsidRPr="00FE6657">
              <w:rPr>
                <w:rFonts w:ascii="Georgia" w:hAnsi="Georgia"/>
                <w:sz w:val="22"/>
              </w:rPr>
              <w:t xml:space="preserve">   style and grammar match the models read in class</w:t>
            </w:r>
            <w:r w:rsidR="007D4734">
              <w:rPr>
                <w:rFonts w:ascii="Georgia" w:hAnsi="Georgia"/>
                <w:sz w:val="22"/>
              </w:rPr>
              <w:t xml:space="preserve"> (models)</w:t>
            </w:r>
          </w:p>
        </w:tc>
        <w:tc>
          <w:tcPr>
            <w:tcW w:w="630" w:type="dxa"/>
          </w:tcPr>
          <w:p w14:paraId="71B67EE0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012E3C4F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5CC4996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92FE3BF" w14:textId="77777777" w:rsidR="00433DAF" w:rsidRPr="00FE6657" w:rsidRDefault="00E83267" w:rsidP="00433DAF">
            <w:pPr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</w:p>
        </w:tc>
      </w:tr>
      <w:tr w:rsidR="00433DAF" w:rsidRPr="00FE6657" w14:paraId="61451FE4" w14:textId="77777777" w:rsidTr="00433DAF">
        <w:tc>
          <w:tcPr>
            <w:tcW w:w="8100" w:type="dxa"/>
          </w:tcPr>
          <w:p w14:paraId="71383CA0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  <w:r w:rsidRPr="00FE6657">
              <w:rPr>
                <w:rFonts w:ascii="Georgia" w:hAnsi="Georgia"/>
                <w:i/>
                <w:sz w:val="22"/>
              </w:rPr>
              <w:t>Technique:</w:t>
            </w:r>
            <w:r w:rsidRPr="00FE6657">
              <w:rPr>
                <w:rFonts w:ascii="Georgia" w:hAnsi="Georgia"/>
                <w:sz w:val="22"/>
              </w:rPr>
              <w:t xml:space="preserve">       uses composing practices discussed in class </w:t>
            </w:r>
            <w:r>
              <w:rPr>
                <w:rFonts w:ascii="Georgia" w:hAnsi="Georgia"/>
                <w:sz w:val="22"/>
              </w:rPr>
              <w:t>(CRAP)</w:t>
            </w:r>
          </w:p>
        </w:tc>
        <w:tc>
          <w:tcPr>
            <w:tcW w:w="630" w:type="dxa"/>
          </w:tcPr>
          <w:p w14:paraId="157AB7CB" w14:textId="77777777" w:rsidR="00433DAF" w:rsidRPr="00FE6657" w:rsidRDefault="00E83267" w:rsidP="00E83267">
            <w:pPr>
              <w:jc w:val="right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X</w:t>
            </w:r>
            <w:bookmarkStart w:id="0" w:name="_GoBack"/>
            <w:bookmarkEnd w:id="0"/>
          </w:p>
        </w:tc>
        <w:tc>
          <w:tcPr>
            <w:tcW w:w="630" w:type="dxa"/>
          </w:tcPr>
          <w:p w14:paraId="1FE9AF5B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62F8E9E8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  <w:tc>
          <w:tcPr>
            <w:tcW w:w="630" w:type="dxa"/>
          </w:tcPr>
          <w:p w14:paraId="02325DCD" w14:textId="77777777" w:rsidR="00433DAF" w:rsidRPr="00FE6657" w:rsidRDefault="00433DAF" w:rsidP="00433DAF">
            <w:pPr>
              <w:rPr>
                <w:rFonts w:ascii="Georgia" w:hAnsi="Georgia"/>
                <w:sz w:val="22"/>
              </w:rPr>
            </w:pPr>
          </w:p>
        </w:tc>
      </w:tr>
    </w:tbl>
    <w:p w14:paraId="33E5644B" w14:textId="77777777" w:rsidR="0068368F" w:rsidRDefault="0068368F"/>
    <w:sectPr w:rsidR="0068368F" w:rsidSect="00095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 Cond">
    <w:panose1 w:val="020B0506030403020204"/>
    <w:charset w:val="00"/>
    <w:family w:val="auto"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37022"/>
    <w:multiLevelType w:val="hybridMultilevel"/>
    <w:tmpl w:val="33DE3E88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4C395BB9"/>
    <w:multiLevelType w:val="hybridMultilevel"/>
    <w:tmpl w:val="16CCFF0C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AF"/>
    <w:rsid w:val="0000348B"/>
    <w:rsid w:val="000548B4"/>
    <w:rsid w:val="0006331C"/>
    <w:rsid w:val="000900D8"/>
    <w:rsid w:val="00095CB1"/>
    <w:rsid w:val="0018110D"/>
    <w:rsid w:val="00295FF4"/>
    <w:rsid w:val="00340672"/>
    <w:rsid w:val="00352334"/>
    <w:rsid w:val="003A1FD1"/>
    <w:rsid w:val="003B25E8"/>
    <w:rsid w:val="003E6768"/>
    <w:rsid w:val="00433DAF"/>
    <w:rsid w:val="00450E5E"/>
    <w:rsid w:val="004D5858"/>
    <w:rsid w:val="005468A2"/>
    <w:rsid w:val="0056696C"/>
    <w:rsid w:val="006232C9"/>
    <w:rsid w:val="006811ED"/>
    <w:rsid w:val="0068368F"/>
    <w:rsid w:val="007B473F"/>
    <w:rsid w:val="007D4734"/>
    <w:rsid w:val="008D60CC"/>
    <w:rsid w:val="008E6009"/>
    <w:rsid w:val="0090560C"/>
    <w:rsid w:val="009637D8"/>
    <w:rsid w:val="009C7B76"/>
    <w:rsid w:val="009D79F7"/>
    <w:rsid w:val="00A633AB"/>
    <w:rsid w:val="00A84C41"/>
    <w:rsid w:val="00A86989"/>
    <w:rsid w:val="00AB5758"/>
    <w:rsid w:val="00AD11E4"/>
    <w:rsid w:val="00B65D90"/>
    <w:rsid w:val="00C41AAD"/>
    <w:rsid w:val="00C5599D"/>
    <w:rsid w:val="00CF4C06"/>
    <w:rsid w:val="00D16162"/>
    <w:rsid w:val="00D16F98"/>
    <w:rsid w:val="00D23CD3"/>
    <w:rsid w:val="00D91BA4"/>
    <w:rsid w:val="00DB51DE"/>
    <w:rsid w:val="00DC1F4A"/>
    <w:rsid w:val="00E54ADF"/>
    <w:rsid w:val="00E83267"/>
    <w:rsid w:val="00E879F4"/>
    <w:rsid w:val="00EC445D"/>
    <w:rsid w:val="00F06171"/>
    <w:rsid w:val="00FE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DC8B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DAF"/>
    <w:pPr>
      <w:ind w:left="720"/>
      <w:contextualSpacing/>
    </w:pPr>
  </w:style>
  <w:style w:type="table" w:styleId="TableGrid">
    <w:name w:val="Table Grid"/>
    <w:basedOn w:val="TableNormal"/>
    <w:uiPriority w:val="59"/>
    <w:rsid w:val="00433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41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4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DAF"/>
    <w:pPr>
      <w:ind w:left="720"/>
      <w:contextualSpacing/>
    </w:pPr>
  </w:style>
  <w:style w:type="table" w:styleId="TableGrid">
    <w:name w:val="Table Grid"/>
    <w:basedOn w:val="TableNormal"/>
    <w:uiPriority w:val="59"/>
    <w:rsid w:val="00433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Macintosh Word</Application>
  <DocSecurity>0</DocSecurity>
  <Lines>7</Lines>
  <Paragraphs>2</Paragraphs>
  <ScaleCrop>false</ScaleCrop>
  <Company>Bloomsburg University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Technology Support Services</cp:lastModifiedBy>
  <cp:revision>3</cp:revision>
  <dcterms:created xsi:type="dcterms:W3CDTF">2015-04-04T17:04:00Z</dcterms:created>
  <dcterms:modified xsi:type="dcterms:W3CDTF">2015-04-05T19:36:00Z</dcterms:modified>
</cp:coreProperties>
</file>